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汉仪大宋简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汉仪大宋简" w:cs="Times New Roman"/>
          <w:sz w:val="44"/>
          <w:szCs w:val="44"/>
        </w:rPr>
        <w:t>竞赛参赛队汇总表</w:t>
      </w:r>
      <w:bookmarkEnd w:id="0"/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填报单位：（盖章）                填报日期：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17"/>
        <w:gridCol w:w="1041"/>
        <w:gridCol w:w="1994"/>
        <w:gridCol w:w="1505"/>
        <w:gridCol w:w="14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领队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技术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指导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选手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个人展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示选手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服务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保障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39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大宋简">
    <w:altName w:val="宋体"/>
    <w:panose1 w:val="02010600000101010101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20 -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MmIyNjhkMzY2MmQxOWViMGIxYjI0ZDEzMTUxZjcifQ=="/>
  </w:docVars>
  <w:rsids>
    <w:rsidRoot w:val="00000000"/>
    <w:rsid w:val="548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2023-05-26T10:37:37Z</dcterms:created>
  <dc:creator>lenovo</dc:creator>
  <cp:lastModifiedBy>郑雪蕾</cp:lastModifiedBy>
  <dcterms:modified xsi:type="dcterms:W3CDTF">2023-05-26T10:37:46Z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1A1590BC7D0C448FBF54AF528EFA4CB4</vt:lpwstr>
  </property>
</Properties>
</file>