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“第六届全国土地资源管理专业</w:t>
      </w:r>
    </w:p>
    <w:p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大学生不动产估价技能大赛”赞助机构报名表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3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44"/>
        <w:gridCol w:w="685"/>
        <w:gridCol w:w="1301"/>
        <w:gridCol w:w="199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5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单位名称（盖章）</w:t>
            </w:r>
          </w:p>
        </w:tc>
        <w:tc>
          <w:tcPr>
            <w:tcW w:w="3925" w:type="pct"/>
            <w:gridSpan w:val="4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5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单位地址</w:t>
            </w:r>
          </w:p>
        </w:tc>
        <w:tc>
          <w:tcPr>
            <w:tcW w:w="3925" w:type="pct"/>
            <w:gridSpan w:val="4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5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3925" w:type="pct"/>
            <w:gridSpan w:val="4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5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联系人</w:t>
            </w:r>
          </w:p>
        </w:tc>
        <w:tc>
          <w:tcPr>
            <w:tcW w:w="3925" w:type="pct"/>
            <w:gridSpan w:val="4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75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拟赞助金额</w:t>
            </w:r>
          </w:p>
        </w:tc>
        <w:tc>
          <w:tcPr>
            <w:tcW w:w="3925" w:type="pct"/>
            <w:gridSpan w:val="4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5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机构简介：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参与专家信息表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8" w:type="pct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1197" w:type="pct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1534" w:type="pct"/>
            <w:noWrap w:val="0"/>
            <w:vAlign w:val="center"/>
          </w:tcPr>
          <w:p>
            <w:pPr>
              <w:spacing w:line="430" w:lineRule="atLeast"/>
              <w:jc w:val="center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  <w:t>是否为中估协在库专家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8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4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8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82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97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34" w:type="pct"/>
            <w:noWrap w:val="0"/>
            <w:vAlign w:val="center"/>
          </w:tcPr>
          <w:p>
            <w:pPr>
              <w:spacing w:line="430" w:lineRule="atLeast"/>
              <w:jc w:val="left"/>
              <w:rPr>
                <w:rStyle w:val="5"/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TFhMzQyNzM3NzY4OWIyZTFlODk1ZGYxYWIyMzMifQ=="/>
  </w:docVars>
  <w:rsids>
    <w:rsidRoot w:val="00000000"/>
    <w:rsid w:val="088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2022-08-10T05:42:59Z</dcterms:created>
  <dc:creator>lenovo</dc:creator>
  <cp:lastModifiedBy>ZR</cp:lastModifiedBy>
  <dcterms:modified xsi:type="dcterms:W3CDTF">2022-08-10T05:43:05Z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2753C07D4E974E7094E3183F603E410F</vt:lpwstr>
  </property>
</Properties>
</file>